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5E" w:rsidRDefault="00F70F33" w:rsidP="004E5230">
      <w:pPr>
        <w:jc w:val="center"/>
        <w:rPr>
          <w:rFonts w:ascii="黑体" w:eastAsia="黑体" w:hAnsi="黑体"/>
          <w:b/>
          <w:sz w:val="32"/>
          <w:szCs w:val="32"/>
        </w:rPr>
      </w:pPr>
      <w:r w:rsidRPr="00F70F33">
        <w:rPr>
          <w:rFonts w:ascii="黑体" w:eastAsia="黑体" w:hAnsi="黑体" w:hint="eastAsia"/>
          <w:b/>
          <w:sz w:val="32"/>
          <w:szCs w:val="32"/>
        </w:rPr>
        <w:t>我</w:t>
      </w:r>
      <w:r w:rsidR="002712A8" w:rsidRPr="00F70F33">
        <w:rPr>
          <w:rFonts w:ascii="黑体" w:eastAsia="黑体" w:hAnsi="黑体" w:hint="eastAsia"/>
          <w:b/>
          <w:sz w:val="32"/>
          <w:szCs w:val="32"/>
        </w:rPr>
        <w:t>院启动</w:t>
      </w:r>
      <w:r w:rsidRPr="00F70F33">
        <w:rPr>
          <w:rFonts w:ascii="黑体" w:eastAsia="黑体" w:hAnsi="黑体" w:hint="eastAsia"/>
          <w:b/>
          <w:sz w:val="32"/>
          <w:szCs w:val="32"/>
        </w:rPr>
        <w:t>2020</w:t>
      </w:r>
      <w:r w:rsidR="002712A8" w:rsidRPr="00F70F33">
        <w:rPr>
          <w:rFonts w:ascii="黑体" w:eastAsia="黑体" w:hAnsi="黑体" w:hint="eastAsia"/>
          <w:b/>
          <w:sz w:val="32"/>
          <w:szCs w:val="32"/>
        </w:rPr>
        <w:t>年度奖学金评审工作</w:t>
      </w:r>
    </w:p>
    <w:p w:rsidR="00F70F33" w:rsidRPr="00F70F33" w:rsidRDefault="00F70F33" w:rsidP="00F70F33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2712A8" w:rsidRPr="00F70F33" w:rsidRDefault="002712A8" w:rsidP="00F70F33">
      <w:pPr>
        <w:ind w:firstLineChars="200" w:firstLine="560"/>
        <w:rPr>
          <w:rFonts w:ascii="宋体" w:hAnsi="宋体"/>
          <w:sz w:val="28"/>
        </w:rPr>
      </w:pPr>
      <w:r w:rsidRPr="00F70F33">
        <w:rPr>
          <w:rFonts w:ascii="宋体" w:hAnsi="宋体" w:hint="eastAsia"/>
          <w:sz w:val="28"/>
        </w:rPr>
        <w:t>根据学校《关于认真做好黄冈师范学院2020年本专科国家励志奖学金国家助学金评审工作的通知》和《关于认真做好黄冈师范学院2019-2020</w:t>
      </w:r>
      <w:r w:rsidR="007F7616">
        <w:rPr>
          <w:rFonts w:ascii="宋体" w:hAnsi="宋体" w:hint="eastAsia"/>
          <w:sz w:val="28"/>
        </w:rPr>
        <w:t>学年“明珠学子”励志奖学金评审工作的通知》的</w:t>
      </w:r>
      <w:r w:rsidRPr="00F70F33">
        <w:rPr>
          <w:rFonts w:ascii="宋体" w:hAnsi="宋体" w:hint="eastAsia"/>
          <w:sz w:val="28"/>
        </w:rPr>
        <w:t>要求，我院及时启动三项学生资助工作评审工作。</w:t>
      </w:r>
    </w:p>
    <w:p w:rsidR="002712A8" w:rsidRDefault="002712A8" w:rsidP="00F70F33">
      <w:pPr>
        <w:ind w:firstLineChars="200" w:firstLine="560"/>
        <w:rPr>
          <w:rFonts w:ascii="宋体" w:hAnsi="宋体"/>
          <w:sz w:val="28"/>
        </w:rPr>
      </w:pPr>
      <w:r w:rsidRPr="00F70F33">
        <w:rPr>
          <w:rFonts w:ascii="宋体" w:hAnsi="宋体" w:hint="eastAsia"/>
          <w:sz w:val="28"/>
        </w:rPr>
        <w:t>11月5日中午，我院组织学院各班班长召开会议，学院党总支副书记汤小华主持会议。汤小华在会上分享了财政部等部委关于印发《学生资助资金管理办法》（财科教〔2019〕19号）、《湖北省家庭经济困难学生认定工作实施办法》（鄂教助〔2020〕</w:t>
      </w:r>
      <w:r w:rsidRPr="00594C17">
        <w:rPr>
          <w:rFonts w:ascii="宋体" w:hAnsi="宋体" w:hint="eastAsia"/>
          <w:sz w:val="28"/>
        </w:rPr>
        <w:t>1号）</w:t>
      </w:r>
      <w:r>
        <w:rPr>
          <w:rFonts w:ascii="宋体" w:hAnsi="宋体" w:hint="eastAsia"/>
          <w:sz w:val="28"/>
        </w:rPr>
        <w:t>以及我校2020年本专科生国家励志奖学金、国家助学金和“明珠学子”励志奖学金评审工作方案，对我院针对本次评审制定的工作方案进行了详细解读，对我院各项资助名额分配作了具体说明。会后，汤小华要求各班班长在班主任的具体指导下，迅速将我院的此次评审工作向全体班级学生宣传、传达到位，并按要求及时提交各项申请材料。</w:t>
      </w:r>
    </w:p>
    <w:p w:rsidR="002712A8" w:rsidRDefault="002712A8" w:rsidP="002712A8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11月5日晚，我院组织学院各班班主任召开会议，学院党总支书记居继清、院长李红卫、副书记汤小华、辅导员冯金丽及全体班主任参加会议。汤小华在会上对今年的国家资助政策进行了具体说明，并结合我院的评审工作方案对做好相关评审工作做了具体安排。</w:t>
      </w:r>
    </w:p>
    <w:p w:rsidR="002712A8" w:rsidRDefault="002712A8" w:rsidP="002712A8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居继清针对本次年度学生资助评审工作，要求要做到六个到位：一是班主任工作要身子到位，要亲自主持并组织评审；二是要组织到位，要按照工作要求将各环节的工作组织好、落实好；三是要宣讲到</w:t>
      </w:r>
      <w:r>
        <w:rPr>
          <w:rFonts w:ascii="宋体" w:hAnsi="宋体" w:hint="eastAsia"/>
          <w:sz w:val="28"/>
        </w:rPr>
        <w:lastRenderedPageBreak/>
        <w:t>位，要将国家的政策，学校和学院的工作方案对班级学生进行详细解读；四是要程序到位，班级和学院该做的工作要严</w:t>
      </w:r>
      <w:r w:rsidR="007F7616">
        <w:rPr>
          <w:rFonts w:ascii="宋体" w:hAnsi="宋体" w:hint="eastAsia"/>
          <w:sz w:val="28"/>
        </w:rPr>
        <w:t>格按程序做细做实；五是要教育到位，要在评审前、公示后对学生进行正</w:t>
      </w:r>
      <w:r>
        <w:rPr>
          <w:rFonts w:ascii="宋体" w:hAnsi="宋体" w:hint="eastAsia"/>
          <w:sz w:val="28"/>
        </w:rPr>
        <w:t>面教育和引导；六是要材料到位，要按照要求规范、按时、完整地提交各类材料。</w:t>
      </w:r>
    </w:p>
    <w:p w:rsidR="00352B53" w:rsidRDefault="00352B53" w:rsidP="00352B53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(撰稿人:汤小华     审阅人:居继清)</w:t>
      </w:r>
    </w:p>
    <w:p w:rsidR="00352B53" w:rsidRPr="00352B53" w:rsidRDefault="00352B53" w:rsidP="00352B53">
      <w:pPr>
        <w:ind w:firstLineChars="200" w:firstLine="560"/>
      </w:pPr>
      <w:r>
        <w:rPr>
          <w:rFonts w:ascii="宋体" w:hAnsi="宋体" w:hint="eastAsia"/>
          <w:sz w:val="28"/>
        </w:rPr>
        <w:t xml:space="preserve">                               2020</w:t>
      </w:r>
      <w:bookmarkStart w:id="0" w:name="_GoBack"/>
      <w:bookmarkEnd w:id="0"/>
      <w:r>
        <w:rPr>
          <w:rFonts w:ascii="宋体" w:hAnsi="宋体" w:hint="eastAsia"/>
          <w:sz w:val="28"/>
        </w:rPr>
        <w:t>年11月10日</w:t>
      </w:r>
    </w:p>
    <w:sectPr w:rsidR="00352B53" w:rsidRPr="00352B53" w:rsidSect="00D95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AD" w:rsidRDefault="005B2FAD" w:rsidP="002712A8">
      <w:r>
        <w:separator/>
      </w:r>
    </w:p>
  </w:endnote>
  <w:endnote w:type="continuationSeparator" w:id="0">
    <w:p w:rsidR="005B2FAD" w:rsidRDefault="005B2FAD" w:rsidP="00271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AD" w:rsidRDefault="005B2FAD" w:rsidP="002712A8">
      <w:r>
        <w:separator/>
      </w:r>
    </w:p>
  </w:footnote>
  <w:footnote w:type="continuationSeparator" w:id="0">
    <w:p w:rsidR="005B2FAD" w:rsidRDefault="005B2FAD" w:rsidP="00271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2A8"/>
    <w:rsid w:val="0001225E"/>
    <w:rsid w:val="002712A8"/>
    <w:rsid w:val="00352B53"/>
    <w:rsid w:val="004E5230"/>
    <w:rsid w:val="005B2FAD"/>
    <w:rsid w:val="007F7616"/>
    <w:rsid w:val="00AD1731"/>
    <w:rsid w:val="00AF199A"/>
    <w:rsid w:val="00D95474"/>
    <w:rsid w:val="00EB4ABC"/>
    <w:rsid w:val="00F7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2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2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118</Words>
  <Characters>677</Characters>
  <Application>Microsoft Office Word</Application>
  <DocSecurity>0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xbany</cp:lastModifiedBy>
  <cp:revision>13</cp:revision>
  <dcterms:created xsi:type="dcterms:W3CDTF">2020-11-10T05:31:00Z</dcterms:created>
  <dcterms:modified xsi:type="dcterms:W3CDTF">2020-11-11T02:26:00Z</dcterms:modified>
</cp:coreProperties>
</file>